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12" w:rsidRPr="00EB2B12" w:rsidRDefault="00EB2B12">
      <w:pPr>
        <w:rPr>
          <w:sz w:val="32"/>
          <w:szCs w:val="32"/>
        </w:rPr>
      </w:pPr>
      <w:r w:rsidRPr="00EB2B12">
        <w:rPr>
          <w:sz w:val="32"/>
          <w:szCs w:val="32"/>
        </w:rPr>
        <w:t xml:space="preserve">Napraforgó </w:t>
      </w:r>
      <w:proofErr w:type="spellStart"/>
      <w:r w:rsidRPr="00EB2B12">
        <w:rPr>
          <w:sz w:val="32"/>
          <w:szCs w:val="32"/>
        </w:rPr>
        <w:t>Lecitin</w:t>
      </w:r>
      <w:proofErr w:type="spellEnd"/>
    </w:p>
    <w:p w:rsidR="00EB2B12" w:rsidRPr="00EB2B12" w:rsidRDefault="00EB2B12" w:rsidP="00EB2B12">
      <w:pPr>
        <w:jc w:val="center"/>
        <w:rPr>
          <w:b/>
          <w:sz w:val="28"/>
          <w:szCs w:val="28"/>
        </w:rPr>
      </w:pPr>
      <w:r w:rsidRPr="00EB2B12">
        <w:rPr>
          <w:b/>
          <w:sz w:val="28"/>
          <w:szCs w:val="28"/>
        </w:rPr>
        <w:t>Nem veszélyes anyag információs adatlapja</w:t>
      </w:r>
    </w:p>
    <w:p w:rsidR="00EB2B12" w:rsidRDefault="00EB2B12">
      <w:r w:rsidRPr="00EB2B12">
        <w:t xml:space="preserve">Verziószám: 1.1 </w:t>
      </w:r>
    </w:p>
    <w:p w:rsidR="00EB2B12" w:rsidRDefault="00EB2B12">
      <w:r w:rsidRPr="00EB2B12">
        <w:t>A készítés dátuma: 201</w:t>
      </w:r>
      <w:r>
        <w:t>9</w:t>
      </w:r>
      <w:r w:rsidRPr="00EB2B12">
        <w:t xml:space="preserve">.04.30. </w:t>
      </w:r>
    </w:p>
    <w:p w:rsidR="00EB2B12" w:rsidRDefault="00EB2B12">
      <w:r w:rsidRPr="00EB2B12">
        <w:t>Felülvizsgálat dátuma: 20</w:t>
      </w:r>
      <w:r w:rsidR="00B8445D">
        <w:t>2</w:t>
      </w:r>
      <w:bookmarkStart w:id="0" w:name="_GoBack"/>
      <w:bookmarkEnd w:id="0"/>
      <w:r>
        <w:t>2</w:t>
      </w:r>
      <w:r w:rsidRPr="00EB2B12">
        <w:t xml:space="preserve">.03.10. </w:t>
      </w:r>
    </w:p>
    <w:p w:rsidR="00EB2B12" w:rsidRDefault="00EB2B12">
      <w:r w:rsidRPr="00EB2B12">
        <w:t xml:space="preserve">Cikkszám: </w:t>
      </w:r>
      <w:r>
        <w:t>LC1, LEC500</w:t>
      </w:r>
      <w:r w:rsidRPr="00EB2B12">
        <w:t xml:space="preserve"> </w:t>
      </w:r>
    </w:p>
    <w:p w:rsidR="00EB2B12" w:rsidRDefault="00EB2B12">
      <w:r w:rsidRPr="00EB2B12">
        <w:t xml:space="preserve">A termék neve: Napraforgó </w:t>
      </w:r>
      <w:proofErr w:type="spellStart"/>
      <w:r w:rsidRPr="00EB2B12">
        <w:t>Lecitin</w:t>
      </w:r>
      <w:proofErr w:type="spellEnd"/>
    </w:p>
    <w:p w:rsidR="00EB2B12" w:rsidRDefault="00EB2B12">
      <w:r w:rsidRPr="00EB2B12">
        <w:t>A termék angol neve: POWDERED SUNFLOWER LECITHIN 100</w:t>
      </w:r>
    </w:p>
    <w:p w:rsidR="00EB2B12" w:rsidRDefault="00EB2B12">
      <w:r w:rsidRPr="00EB2B12">
        <w:t xml:space="preserve">A termék latin neve: HELIANTHUS MOLARIS </w:t>
      </w:r>
      <w:proofErr w:type="spellStart"/>
      <w:r w:rsidRPr="00EB2B12">
        <w:t>lecithin</w:t>
      </w:r>
      <w:proofErr w:type="spellEnd"/>
    </w:p>
    <w:p w:rsidR="00EB2B12" w:rsidRDefault="00EB2B12">
      <w:r>
        <w:t>Termék szinonim neve</w:t>
      </w:r>
      <w:r w:rsidRPr="00EB2B12">
        <w:t>: E</w:t>
      </w:r>
      <w:r>
        <w:t>922</w:t>
      </w:r>
      <w:r w:rsidRPr="00EB2B12">
        <w:t xml:space="preserve"> </w:t>
      </w:r>
    </w:p>
    <w:p w:rsidR="00291184" w:rsidRDefault="00EB2B12">
      <w:r w:rsidRPr="00EB2B12">
        <w:t xml:space="preserve">Szállító cég neve: </w:t>
      </w:r>
      <w:r w:rsidR="00291184">
        <w:t>Kévés Béla Kft</w:t>
      </w:r>
      <w:r w:rsidRPr="00EB2B12">
        <w:t xml:space="preserve">. </w:t>
      </w:r>
    </w:p>
    <w:p w:rsidR="00291184" w:rsidRDefault="00EB2B12">
      <w:r w:rsidRPr="00EB2B12">
        <w:t xml:space="preserve">Szállító cég címe, telefonszáma, fax-száma: </w:t>
      </w:r>
      <w:r w:rsidR="00291184" w:rsidRPr="00687906">
        <w:rPr>
          <w:b/>
        </w:rPr>
        <w:t>6230</w:t>
      </w:r>
      <w:r w:rsidRPr="00687906">
        <w:rPr>
          <w:b/>
        </w:rPr>
        <w:t xml:space="preserve"> </w:t>
      </w:r>
      <w:r w:rsidR="00291184" w:rsidRPr="00687906">
        <w:rPr>
          <w:b/>
        </w:rPr>
        <w:t>Soltvadkert Árpád</w:t>
      </w:r>
      <w:r w:rsidRPr="00687906">
        <w:rPr>
          <w:b/>
        </w:rPr>
        <w:t xml:space="preserve"> utca 1</w:t>
      </w:r>
      <w:r w:rsidR="00291184" w:rsidRPr="00687906">
        <w:rPr>
          <w:b/>
        </w:rPr>
        <w:t>6</w:t>
      </w:r>
      <w:r w:rsidRPr="00687906">
        <w:rPr>
          <w:b/>
        </w:rPr>
        <w:t>. Tel</w:t>
      </w:r>
      <w:proofErr w:type="gramStart"/>
      <w:r w:rsidRPr="00687906">
        <w:rPr>
          <w:b/>
        </w:rPr>
        <w:t>.:</w:t>
      </w:r>
      <w:proofErr w:type="gramEnd"/>
      <w:r w:rsidRPr="00687906">
        <w:rPr>
          <w:b/>
        </w:rPr>
        <w:t xml:space="preserve"> +36-</w:t>
      </w:r>
      <w:r w:rsidR="00291184" w:rsidRPr="00687906">
        <w:rPr>
          <w:b/>
        </w:rPr>
        <w:t>78 381-368</w:t>
      </w:r>
      <w:r w:rsidRPr="00687906">
        <w:rPr>
          <w:b/>
        </w:rPr>
        <w:t xml:space="preserve"> Fax: </w:t>
      </w:r>
      <w:r w:rsidR="00291184" w:rsidRPr="00687906">
        <w:rPr>
          <w:b/>
        </w:rPr>
        <w:t>+36-78 381-368</w:t>
      </w:r>
      <w:r w:rsidRPr="00687906">
        <w:rPr>
          <w:b/>
        </w:rPr>
        <w:t xml:space="preserve">, email: </w:t>
      </w:r>
      <w:r w:rsidR="00291184" w:rsidRPr="00687906">
        <w:rPr>
          <w:b/>
        </w:rPr>
        <w:t>bolt@floravita</w:t>
      </w:r>
      <w:r w:rsidRPr="00687906">
        <w:rPr>
          <w:b/>
        </w:rPr>
        <w:t>.hu, web: www.</w:t>
      </w:r>
      <w:r w:rsidR="00291184" w:rsidRPr="00687906">
        <w:rPr>
          <w:b/>
        </w:rPr>
        <w:t>floravita</w:t>
      </w:r>
      <w:r w:rsidRPr="00687906">
        <w:rPr>
          <w:b/>
        </w:rPr>
        <w:t>.hu</w:t>
      </w:r>
      <w:r w:rsidRPr="00EB2B12">
        <w:t xml:space="preserve"> </w:t>
      </w:r>
    </w:p>
    <w:p w:rsidR="00291184" w:rsidRDefault="00687906">
      <w:r w:rsidRPr="00EB2B12">
        <w:t>Felelős</w:t>
      </w:r>
      <w:r w:rsidR="00EB2B12" w:rsidRPr="00EB2B12">
        <w:t xml:space="preserve"> email címe: </w:t>
      </w:r>
      <w:r w:rsidR="00291184">
        <w:t>Kévés Béla</w:t>
      </w:r>
      <w:r w:rsidR="00EB2B12" w:rsidRPr="00EB2B12">
        <w:t xml:space="preserve"> </w:t>
      </w:r>
      <w:r w:rsidR="00291184">
        <w:t>bbbb</w:t>
      </w:r>
      <w:r w:rsidR="00EB2B12" w:rsidRPr="00EB2B12">
        <w:t>@</w:t>
      </w:r>
      <w:r w:rsidR="00291184">
        <w:t>bbbb</w:t>
      </w:r>
      <w:r w:rsidR="00EB2B12" w:rsidRPr="00EB2B12">
        <w:t xml:space="preserve">.hu </w:t>
      </w:r>
    </w:p>
    <w:p w:rsidR="00ED297C" w:rsidRDefault="00ED297C" w:rsidP="00ED297C">
      <w:r w:rsidRPr="00ED297C">
        <w:rPr>
          <w:b/>
        </w:rPr>
        <w:t xml:space="preserve">Sürgősségi </w:t>
      </w:r>
      <w:proofErr w:type="gramStart"/>
      <w:r w:rsidRPr="00ED297C">
        <w:rPr>
          <w:b/>
        </w:rPr>
        <w:t>telefon :</w:t>
      </w:r>
      <w:proofErr w:type="gramEnd"/>
      <w:r>
        <w:t xml:space="preserve"> Egészségügyi Toxikológiai Tájékoztató Szolgálat (ETTSZ)</w:t>
      </w:r>
    </w:p>
    <w:p w:rsidR="00ED297C" w:rsidRDefault="00ED297C" w:rsidP="00ED297C">
      <w:r>
        <w:t>1096 Budapest, Nagyvárad tér 2.</w:t>
      </w:r>
    </w:p>
    <w:p w:rsidR="00687906" w:rsidRDefault="00ED297C" w:rsidP="00ED297C">
      <w:r>
        <w:t>Telefon: 06-80/201-199</w:t>
      </w:r>
    </w:p>
    <w:p w:rsidR="00687906" w:rsidRDefault="00EB2B12">
      <w:proofErr w:type="gramStart"/>
      <w:r w:rsidRPr="00EB2B12">
        <w:t xml:space="preserve">Az anyag nem veszélyes, mert a 1272/2008/EK rendelet szerint nem sorolható be a 1907/2006/EK,67/548/EGK, vagy az 1999/45/EK irányelvek szerint veszélyes anyagként az anyag a rendelet XIII. melléklete szerinti kritériumok alapján nem </w:t>
      </w:r>
      <w:proofErr w:type="spellStart"/>
      <w:r w:rsidRPr="00EB2B12">
        <w:t>perzisztens</w:t>
      </w:r>
      <w:proofErr w:type="spellEnd"/>
      <w:r w:rsidRPr="00EB2B12">
        <w:t xml:space="preserve">, nem </w:t>
      </w:r>
      <w:proofErr w:type="spellStart"/>
      <w:r w:rsidRPr="00EB2B12">
        <w:t>biokummulatív</w:t>
      </w:r>
      <w:proofErr w:type="spellEnd"/>
      <w:r w:rsidRPr="00EB2B12">
        <w:t xml:space="preserve"> és nem mérgező (PBT), és nem nagyon </w:t>
      </w:r>
      <w:proofErr w:type="spellStart"/>
      <w:r w:rsidRPr="00EB2B12">
        <w:t>perzisztens</w:t>
      </w:r>
      <w:proofErr w:type="spellEnd"/>
      <w:r w:rsidRPr="00EB2B12">
        <w:t xml:space="preserve"> és nagyon </w:t>
      </w:r>
      <w:proofErr w:type="spellStart"/>
      <w:r w:rsidRPr="00EB2B12">
        <w:t>biokummulatív</w:t>
      </w:r>
      <w:proofErr w:type="spellEnd"/>
      <w:r w:rsidRPr="00EB2B12">
        <w:t xml:space="preserve"> (</w:t>
      </w:r>
      <w:proofErr w:type="spellStart"/>
      <w:r w:rsidRPr="00EB2B12">
        <w:t>vPvB</w:t>
      </w:r>
      <w:proofErr w:type="spellEnd"/>
      <w:r w:rsidRPr="00EB2B12">
        <w:t xml:space="preserve">) nem szerepel a 'Különös aggodalomra okot adó anyagok' jegyzékében (SVHC anyagok, </w:t>
      </w:r>
      <w:proofErr w:type="spellStart"/>
      <w:r w:rsidRPr="00EB2B12">
        <w:t>Reach</w:t>
      </w:r>
      <w:proofErr w:type="spellEnd"/>
      <w:r w:rsidRPr="00EB2B12">
        <w:t xml:space="preserve"> rendeket XIV. melléklet) nincs rá megállapított közösségi munkahelyi expozíciós határérték (25/2000(IX.30.)</w:t>
      </w:r>
      <w:proofErr w:type="gramEnd"/>
      <w:r w:rsidRPr="00EB2B12">
        <w:t xml:space="preserve"> </w:t>
      </w:r>
      <w:proofErr w:type="spellStart"/>
      <w:r w:rsidRPr="00EB2B12">
        <w:t>EüM-SzCsM</w:t>
      </w:r>
      <w:proofErr w:type="spellEnd"/>
      <w:r w:rsidRPr="00EB2B12">
        <w:t xml:space="preserve"> rendelet </w:t>
      </w:r>
      <w:proofErr w:type="gramStart"/>
      <w:r w:rsidRPr="00EB2B12">
        <w:t>A</w:t>
      </w:r>
      <w:proofErr w:type="gramEnd"/>
      <w:r w:rsidRPr="00EB2B12">
        <w:t xml:space="preserve"> fentiek alapján az anyagra nem szükséges a 1272/2008/EK rendelet szerinti Biztonsági Adatlapot </w:t>
      </w:r>
      <w:proofErr w:type="gramStart"/>
      <w:r w:rsidRPr="00EB2B12">
        <w:t>készíteni</w:t>
      </w:r>
      <w:proofErr w:type="gramEnd"/>
      <w:r w:rsidR="00687906">
        <w:t>.</w:t>
      </w:r>
    </w:p>
    <w:p w:rsidR="00687906" w:rsidRDefault="00EB2B12">
      <w:r w:rsidRPr="00EB2B12">
        <w:t xml:space="preserve">Fizikai adatok: Az anyaggal végzett munka során tartsuk be az alapvető munkahigiéniás előírásokat. </w:t>
      </w:r>
    </w:p>
    <w:p w:rsidR="00687906" w:rsidRDefault="00EB2B12">
      <w:r w:rsidRPr="00EB2B12">
        <w:t xml:space="preserve">Figyelmeztetés: A megadott információk jelen tudásunkon alapulnak és a termék szállított állapotára vonatkoznak. Az információs lap csak a biztonsági követelmények szempontjából jellemzi a terméket, és nem arra szolgál, hogy annak bizonyos tulajdonságait garantálja, nem helyettesíti a termékspecifikációt. </w:t>
      </w:r>
    </w:p>
    <w:p w:rsidR="005920F7" w:rsidRDefault="00EB2B12">
      <w:r w:rsidRPr="00EB2B12">
        <w:t>Ez a dokumentum elektronikusan készült és aláírás nélkül is hiteles</w:t>
      </w:r>
      <w:r w:rsidR="00687906">
        <w:t>.</w:t>
      </w:r>
    </w:p>
    <w:sectPr w:rsidR="0059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12"/>
    <w:rsid w:val="00291184"/>
    <w:rsid w:val="005920F7"/>
    <w:rsid w:val="00687906"/>
    <w:rsid w:val="00A17022"/>
    <w:rsid w:val="00B8445D"/>
    <w:rsid w:val="00E505BD"/>
    <w:rsid w:val="00EB2B12"/>
    <w:rsid w:val="00E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Kévés Béla</cp:lastModifiedBy>
  <cp:revision>3</cp:revision>
  <cp:lastPrinted>2023-08-14T13:37:00Z</cp:lastPrinted>
  <dcterms:created xsi:type="dcterms:W3CDTF">2020-12-09T16:00:00Z</dcterms:created>
  <dcterms:modified xsi:type="dcterms:W3CDTF">2023-08-15T04:56:00Z</dcterms:modified>
</cp:coreProperties>
</file>